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8E" w:rsidRPr="001B09CC" w:rsidRDefault="00F1578E" w:rsidP="00F1578E">
      <w:pPr>
        <w:ind w:left="-540"/>
        <w:jc w:val="center"/>
      </w:pPr>
      <w:r w:rsidRPr="001B09CC">
        <w:t>Энгельсский технологический институт (филиал)</w:t>
      </w:r>
    </w:p>
    <w:p w:rsidR="00F1578E" w:rsidRPr="001B09CC" w:rsidRDefault="00F1578E" w:rsidP="00F1578E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F1578E" w:rsidRPr="001B09CC" w:rsidRDefault="00F1578E" w:rsidP="00F1578E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F1578E" w:rsidRPr="001B09CC" w:rsidRDefault="00F1578E" w:rsidP="00F1578E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F1578E" w:rsidRPr="001B09CC" w:rsidRDefault="00F1578E" w:rsidP="00F1578E">
      <w:pPr>
        <w:jc w:val="center"/>
      </w:pPr>
    </w:p>
    <w:p w:rsidR="00F1578E" w:rsidRPr="00E43C85" w:rsidRDefault="00F1578E" w:rsidP="00F1578E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F1578E" w:rsidRPr="00437422" w:rsidRDefault="00F1578E" w:rsidP="00F1578E">
      <w:pPr>
        <w:jc w:val="center"/>
      </w:pPr>
    </w:p>
    <w:p w:rsidR="00F1578E" w:rsidRPr="00437422" w:rsidRDefault="00F1578E" w:rsidP="00F1578E">
      <w:pPr>
        <w:jc w:val="center"/>
      </w:pPr>
    </w:p>
    <w:p w:rsidR="00F1578E" w:rsidRPr="00E43C85" w:rsidRDefault="00F1578E" w:rsidP="00F1578E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F1578E" w:rsidRPr="00E43C85" w:rsidRDefault="00F1578E" w:rsidP="00F1578E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Общая и неорганическая химия</w:t>
      </w:r>
      <w:r w:rsidRPr="00E43C85">
        <w:rPr>
          <w:b/>
          <w:sz w:val="28"/>
          <w:szCs w:val="28"/>
        </w:rPr>
        <w:t>»</w:t>
      </w:r>
    </w:p>
    <w:p w:rsidR="00F1578E" w:rsidRPr="00437422" w:rsidRDefault="00F1578E" w:rsidP="00F1578E">
      <w:pPr>
        <w:jc w:val="center"/>
        <w:rPr>
          <w:b/>
        </w:rPr>
      </w:pPr>
    </w:p>
    <w:p w:rsidR="00F1578E" w:rsidRPr="00437422" w:rsidRDefault="00F1578E" w:rsidP="00F1578E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F1578E" w:rsidRPr="003929A9" w:rsidRDefault="00F1578E" w:rsidP="00F1578E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Технология и переработка полимеров</w:t>
      </w:r>
    </w:p>
    <w:p w:rsidR="00F1578E" w:rsidRPr="00437422" w:rsidRDefault="00F1578E" w:rsidP="00F1578E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F1578E" w:rsidRPr="00437422" w:rsidRDefault="00F1578E" w:rsidP="00F1578E">
      <w:pPr>
        <w:jc w:val="both"/>
      </w:pPr>
    </w:p>
    <w:p w:rsidR="00F1578E" w:rsidRDefault="00F1578E" w:rsidP="00F1578E">
      <w:pPr>
        <w:jc w:val="both"/>
      </w:pPr>
    </w:p>
    <w:p w:rsidR="00F1578E" w:rsidRPr="00EE4D89" w:rsidRDefault="00F1578E" w:rsidP="00F1578E">
      <w:pPr>
        <w:jc w:val="both"/>
      </w:pPr>
    </w:p>
    <w:p w:rsidR="00F1578E" w:rsidRDefault="00F1578E" w:rsidP="00F1578E">
      <w:pPr>
        <w:spacing w:line="242" w:lineRule="auto"/>
        <w:ind w:left="142" w:right="6955"/>
        <w:rPr>
          <w:spacing w:val="-67"/>
        </w:rPr>
      </w:pPr>
      <w:r w:rsidRPr="00F1578E">
        <w:t>форма обучения – очная</w:t>
      </w:r>
      <w:r w:rsidRPr="00F1578E">
        <w:rPr>
          <w:spacing w:val="-67"/>
        </w:rPr>
        <w:t xml:space="preserve"> </w:t>
      </w:r>
    </w:p>
    <w:p w:rsidR="00F1578E" w:rsidRPr="00F1578E" w:rsidRDefault="00F1578E" w:rsidP="00F1578E">
      <w:pPr>
        <w:spacing w:line="242" w:lineRule="auto"/>
        <w:ind w:left="142" w:right="6955"/>
      </w:pPr>
      <w:r w:rsidRPr="00F1578E">
        <w:t>курс</w:t>
      </w:r>
      <w:r w:rsidRPr="00F1578E">
        <w:rPr>
          <w:spacing w:val="-1"/>
        </w:rPr>
        <w:t xml:space="preserve"> </w:t>
      </w:r>
      <w:r w:rsidRPr="00F1578E">
        <w:t>– 1</w:t>
      </w:r>
    </w:p>
    <w:p w:rsidR="00F1578E" w:rsidRDefault="00F1578E" w:rsidP="00F1578E">
      <w:pPr>
        <w:ind w:left="142" w:right="7344"/>
        <w:rPr>
          <w:spacing w:val="1"/>
        </w:rPr>
      </w:pPr>
      <w:r w:rsidRPr="00F1578E">
        <w:t>семестр – 1,2</w:t>
      </w:r>
      <w:r w:rsidRPr="00F1578E">
        <w:rPr>
          <w:spacing w:val="1"/>
        </w:rPr>
        <w:t xml:space="preserve"> </w:t>
      </w:r>
    </w:p>
    <w:p w:rsidR="00937993" w:rsidRDefault="00F1578E" w:rsidP="00F1578E">
      <w:pPr>
        <w:ind w:left="142" w:right="7344"/>
        <w:rPr>
          <w:spacing w:val="1"/>
        </w:rPr>
      </w:pPr>
      <w:r w:rsidRPr="00F1578E">
        <w:t>зачетных единиц – 8</w:t>
      </w:r>
      <w:r w:rsidRPr="00F1578E">
        <w:rPr>
          <w:spacing w:val="1"/>
        </w:rPr>
        <w:t xml:space="preserve"> </w:t>
      </w:r>
    </w:p>
    <w:p w:rsidR="00F1578E" w:rsidRDefault="00F1578E" w:rsidP="00F1578E">
      <w:pPr>
        <w:ind w:left="142" w:right="7344"/>
        <w:rPr>
          <w:spacing w:val="-67"/>
        </w:rPr>
      </w:pPr>
      <w:r w:rsidRPr="00F1578E">
        <w:t>ч</w:t>
      </w:r>
      <w:r w:rsidRPr="00F1578E">
        <w:t>а</w:t>
      </w:r>
      <w:r w:rsidRPr="00F1578E">
        <w:t>сов в неделю – 4, 4</w:t>
      </w:r>
      <w:r w:rsidRPr="00F1578E">
        <w:rPr>
          <w:spacing w:val="-67"/>
        </w:rPr>
        <w:t xml:space="preserve"> </w:t>
      </w:r>
    </w:p>
    <w:p w:rsidR="00F1578E" w:rsidRPr="00F1578E" w:rsidRDefault="00F1578E" w:rsidP="00F1578E">
      <w:pPr>
        <w:ind w:left="142" w:right="7344"/>
      </w:pPr>
      <w:r w:rsidRPr="00F1578E">
        <w:t>всего часов</w:t>
      </w:r>
      <w:r w:rsidRPr="00F1578E">
        <w:rPr>
          <w:spacing w:val="-4"/>
        </w:rPr>
        <w:t xml:space="preserve"> </w:t>
      </w:r>
      <w:r w:rsidRPr="00F1578E">
        <w:t>–</w:t>
      </w:r>
      <w:r w:rsidRPr="00F1578E">
        <w:rPr>
          <w:spacing w:val="-1"/>
        </w:rPr>
        <w:t xml:space="preserve"> </w:t>
      </w:r>
      <w:r w:rsidRPr="00F1578E">
        <w:t>288</w:t>
      </w:r>
    </w:p>
    <w:p w:rsidR="00F1578E" w:rsidRPr="00F1578E" w:rsidRDefault="00F1578E" w:rsidP="00F1578E">
      <w:pPr>
        <w:spacing w:line="320" w:lineRule="exact"/>
        <w:ind w:left="142"/>
      </w:pPr>
      <w:r w:rsidRPr="00F1578E">
        <w:t>в</w:t>
      </w:r>
      <w:r w:rsidRPr="00F1578E">
        <w:rPr>
          <w:spacing w:val="-2"/>
        </w:rPr>
        <w:t xml:space="preserve"> </w:t>
      </w:r>
      <w:r w:rsidRPr="00F1578E">
        <w:t>том</w:t>
      </w:r>
      <w:r w:rsidRPr="00F1578E">
        <w:rPr>
          <w:spacing w:val="1"/>
        </w:rPr>
        <w:t xml:space="preserve"> </w:t>
      </w:r>
      <w:r w:rsidRPr="00F1578E">
        <w:t>числе:</w:t>
      </w:r>
    </w:p>
    <w:p w:rsidR="00F1578E" w:rsidRDefault="00F1578E" w:rsidP="00F1578E">
      <w:pPr>
        <w:spacing w:line="242" w:lineRule="auto"/>
        <w:ind w:left="142" w:right="6955"/>
        <w:rPr>
          <w:spacing w:val="1"/>
        </w:rPr>
      </w:pPr>
      <w:r w:rsidRPr="00F1578E">
        <w:t>лекции – 36, 36</w:t>
      </w:r>
      <w:r w:rsidRPr="00F1578E">
        <w:rPr>
          <w:spacing w:val="1"/>
        </w:rPr>
        <w:t xml:space="preserve"> </w:t>
      </w:r>
    </w:p>
    <w:p w:rsidR="00F1578E" w:rsidRPr="00F1578E" w:rsidRDefault="00F1578E" w:rsidP="00F1578E">
      <w:pPr>
        <w:spacing w:line="242" w:lineRule="auto"/>
        <w:ind w:left="142" w:right="6955"/>
      </w:pPr>
      <w:r w:rsidRPr="00F1578E">
        <w:t>колло</w:t>
      </w:r>
      <w:r w:rsidRPr="00F1578E">
        <w:t>к</w:t>
      </w:r>
      <w:r w:rsidRPr="00F1578E">
        <w:t>виумы</w:t>
      </w:r>
      <w:r w:rsidRPr="00F1578E">
        <w:rPr>
          <w:spacing w:val="-7"/>
        </w:rPr>
        <w:t xml:space="preserve"> </w:t>
      </w:r>
      <w:r w:rsidRPr="00F1578E">
        <w:t>–</w:t>
      </w:r>
      <w:r w:rsidRPr="00F1578E">
        <w:rPr>
          <w:spacing w:val="-7"/>
        </w:rPr>
        <w:t xml:space="preserve"> </w:t>
      </w:r>
      <w:r w:rsidRPr="00F1578E">
        <w:t>нет</w:t>
      </w:r>
    </w:p>
    <w:p w:rsidR="00F1578E" w:rsidRPr="00F1578E" w:rsidRDefault="00F1578E" w:rsidP="00F1578E">
      <w:pPr>
        <w:ind w:left="142" w:right="6165"/>
      </w:pPr>
      <w:r w:rsidRPr="00F1578E">
        <w:t>практические занятия – 18, нет</w:t>
      </w:r>
      <w:r w:rsidRPr="00F1578E">
        <w:rPr>
          <w:spacing w:val="-67"/>
        </w:rPr>
        <w:t xml:space="preserve"> </w:t>
      </w:r>
      <w:r w:rsidRPr="00F1578E">
        <w:t>лабораторные</w:t>
      </w:r>
      <w:r w:rsidRPr="00F1578E">
        <w:rPr>
          <w:spacing w:val="-3"/>
        </w:rPr>
        <w:t xml:space="preserve"> </w:t>
      </w:r>
      <w:r w:rsidRPr="00F1578E">
        <w:t>занятия –</w:t>
      </w:r>
      <w:r w:rsidRPr="00F1578E">
        <w:rPr>
          <w:spacing w:val="-4"/>
        </w:rPr>
        <w:t xml:space="preserve"> </w:t>
      </w:r>
      <w:r w:rsidRPr="00F1578E">
        <w:t>18,</w:t>
      </w:r>
      <w:r w:rsidRPr="00F1578E">
        <w:rPr>
          <w:spacing w:val="-3"/>
        </w:rPr>
        <w:t xml:space="preserve"> </w:t>
      </w:r>
      <w:r w:rsidRPr="00F1578E">
        <w:t>36</w:t>
      </w:r>
    </w:p>
    <w:p w:rsidR="00F1578E" w:rsidRPr="00F1578E" w:rsidRDefault="00F1578E" w:rsidP="00F1578E">
      <w:pPr>
        <w:spacing w:line="321" w:lineRule="exact"/>
        <w:ind w:left="142"/>
      </w:pPr>
      <w:r w:rsidRPr="00F1578E">
        <w:t>самостоятельная</w:t>
      </w:r>
      <w:r w:rsidRPr="00F1578E">
        <w:rPr>
          <w:spacing w:val="-4"/>
        </w:rPr>
        <w:t xml:space="preserve"> </w:t>
      </w:r>
      <w:r w:rsidRPr="00F1578E">
        <w:t>работа –</w:t>
      </w:r>
      <w:r w:rsidRPr="00F1578E">
        <w:rPr>
          <w:spacing w:val="-3"/>
        </w:rPr>
        <w:t xml:space="preserve"> </w:t>
      </w:r>
      <w:r w:rsidRPr="00F1578E">
        <w:t>72,</w:t>
      </w:r>
      <w:r w:rsidRPr="00F1578E">
        <w:rPr>
          <w:spacing w:val="-2"/>
        </w:rPr>
        <w:t xml:space="preserve"> </w:t>
      </w:r>
      <w:r w:rsidRPr="00F1578E">
        <w:t>72</w:t>
      </w:r>
    </w:p>
    <w:p w:rsidR="00F1578E" w:rsidRPr="00F1578E" w:rsidRDefault="00F1578E" w:rsidP="00F1578E">
      <w:pPr>
        <w:spacing w:line="322" w:lineRule="exact"/>
        <w:ind w:left="142"/>
      </w:pPr>
      <w:r w:rsidRPr="00F1578E">
        <w:t>зачет</w:t>
      </w:r>
      <w:r w:rsidRPr="00F1578E">
        <w:rPr>
          <w:spacing w:val="-2"/>
        </w:rPr>
        <w:t xml:space="preserve"> </w:t>
      </w:r>
      <w:r w:rsidRPr="00F1578E">
        <w:t>–</w:t>
      </w:r>
      <w:r w:rsidRPr="00F1578E">
        <w:rPr>
          <w:spacing w:val="-2"/>
        </w:rPr>
        <w:t xml:space="preserve"> </w:t>
      </w:r>
      <w:r w:rsidRPr="00F1578E">
        <w:t>1</w:t>
      </w:r>
    </w:p>
    <w:p w:rsidR="00FE05CA" w:rsidRDefault="00F1578E" w:rsidP="00F1578E">
      <w:pPr>
        <w:spacing w:line="242" w:lineRule="auto"/>
        <w:ind w:left="142" w:right="8505"/>
        <w:rPr>
          <w:spacing w:val="-67"/>
        </w:rPr>
      </w:pPr>
      <w:r w:rsidRPr="00F1578E">
        <w:t>экзамен – 2</w:t>
      </w:r>
      <w:r w:rsidRPr="00F1578E">
        <w:rPr>
          <w:spacing w:val="-67"/>
        </w:rPr>
        <w:t xml:space="preserve"> </w:t>
      </w:r>
    </w:p>
    <w:p w:rsidR="00F1578E" w:rsidRPr="00F1578E" w:rsidRDefault="00F1578E" w:rsidP="00F1578E">
      <w:pPr>
        <w:spacing w:line="242" w:lineRule="auto"/>
        <w:ind w:left="142" w:right="8505"/>
      </w:pPr>
      <w:r w:rsidRPr="00F1578E">
        <w:t>РГР –</w:t>
      </w:r>
      <w:r w:rsidRPr="00F1578E">
        <w:rPr>
          <w:spacing w:val="-2"/>
        </w:rPr>
        <w:t xml:space="preserve"> </w:t>
      </w:r>
      <w:r w:rsidRPr="00F1578E">
        <w:t>нет</w:t>
      </w:r>
    </w:p>
    <w:p w:rsidR="00F1578E" w:rsidRDefault="00F1578E" w:rsidP="00F1578E">
      <w:pPr>
        <w:ind w:left="142" w:right="7212"/>
        <w:rPr>
          <w:spacing w:val="-67"/>
        </w:rPr>
      </w:pPr>
      <w:r w:rsidRPr="00F1578E">
        <w:t>курсовая работа – нет</w:t>
      </w:r>
      <w:r w:rsidRPr="00F1578E">
        <w:rPr>
          <w:spacing w:val="-67"/>
        </w:rPr>
        <w:t xml:space="preserve"> </w:t>
      </w:r>
    </w:p>
    <w:p w:rsidR="00F1578E" w:rsidRPr="00F1578E" w:rsidRDefault="00F1578E" w:rsidP="00F1578E">
      <w:pPr>
        <w:ind w:left="142" w:right="7212"/>
      </w:pPr>
      <w:r w:rsidRPr="00F1578E">
        <w:t>курсовой</w:t>
      </w:r>
      <w:r w:rsidRPr="00F1578E">
        <w:rPr>
          <w:spacing w:val="-2"/>
        </w:rPr>
        <w:t xml:space="preserve"> </w:t>
      </w:r>
      <w:r w:rsidRPr="00F1578E">
        <w:t>проект</w:t>
      </w:r>
      <w:r w:rsidRPr="00F1578E">
        <w:rPr>
          <w:spacing w:val="-2"/>
        </w:rPr>
        <w:t xml:space="preserve"> </w:t>
      </w:r>
      <w:r w:rsidRPr="00F1578E">
        <w:t>–</w:t>
      </w:r>
      <w:r w:rsidRPr="00F1578E">
        <w:rPr>
          <w:spacing w:val="-2"/>
        </w:rPr>
        <w:t xml:space="preserve"> </w:t>
      </w:r>
      <w:r w:rsidRPr="00F1578E">
        <w:t>нет</w:t>
      </w:r>
    </w:p>
    <w:p w:rsidR="00F1578E" w:rsidRPr="001450A9" w:rsidRDefault="00F1578E" w:rsidP="00F1578E">
      <w:pPr>
        <w:rPr>
          <w:sz w:val="28"/>
        </w:rPr>
      </w:pPr>
    </w:p>
    <w:p w:rsidR="00F1578E" w:rsidRDefault="00F1578E" w:rsidP="00F1578E">
      <w:pPr>
        <w:ind w:left="3828"/>
      </w:pPr>
    </w:p>
    <w:p w:rsidR="00F1578E" w:rsidRDefault="00F1578E" w:rsidP="00F1578E">
      <w:pPr>
        <w:ind w:left="3828"/>
      </w:pPr>
    </w:p>
    <w:p w:rsidR="00F1578E" w:rsidRDefault="00F1578E" w:rsidP="00F1578E">
      <w:pPr>
        <w:ind w:left="3828"/>
      </w:pPr>
    </w:p>
    <w:p w:rsidR="00F1578E" w:rsidRDefault="00F1578E" w:rsidP="00F1578E">
      <w:pPr>
        <w:ind w:left="3828"/>
      </w:pPr>
    </w:p>
    <w:p w:rsidR="00F1578E" w:rsidRDefault="00F1578E" w:rsidP="00F1578E">
      <w:pPr>
        <w:ind w:left="3828"/>
      </w:pPr>
    </w:p>
    <w:p w:rsidR="00F1578E" w:rsidRDefault="00F1578E" w:rsidP="00F1578E">
      <w:pPr>
        <w:ind w:left="3828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</w:pPr>
    </w:p>
    <w:p w:rsidR="00F1578E" w:rsidRDefault="00F1578E" w:rsidP="00F157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F1578E" w:rsidRDefault="00F1578E" w:rsidP="00F1578E">
      <w:pPr>
        <w:autoSpaceDE w:val="0"/>
        <w:autoSpaceDN w:val="0"/>
        <w:adjustRightInd w:val="0"/>
        <w:jc w:val="center"/>
        <w:rPr>
          <w:color w:val="000000"/>
        </w:rPr>
      </w:pPr>
    </w:p>
    <w:p w:rsidR="00F1578E" w:rsidRDefault="00F1578E" w:rsidP="00F1578E">
      <w:pPr>
        <w:autoSpaceDE w:val="0"/>
        <w:autoSpaceDN w:val="0"/>
        <w:adjustRightInd w:val="0"/>
        <w:jc w:val="center"/>
        <w:rPr>
          <w:color w:val="000000"/>
        </w:rPr>
      </w:pPr>
    </w:p>
    <w:p w:rsidR="00F1578E" w:rsidRDefault="00F1578E" w:rsidP="00F1578E">
      <w:pPr>
        <w:autoSpaceDE w:val="0"/>
        <w:autoSpaceDN w:val="0"/>
        <w:adjustRightInd w:val="0"/>
        <w:jc w:val="center"/>
        <w:rPr>
          <w:color w:val="000000"/>
        </w:rPr>
      </w:pPr>
    </w:p>
    <w:p w:rsidR="00F1578E" w:rsidRPr="00CB08F1" w:rsidRDefault="00F1578E" w:rsidP="00F1578E">
      <w:pPr>
        <w:autoSpaceDE w:val="0"/>
        <w:autoSpaceDN w:val="0"/>
        <w:adjustRightInd w:val="0"/>
        <w:jc w:val="center"/>
        <w:rPr>
          <w:color w:val="000000"/>
        </w:rPr>
      </w:pPr>
    </w:p>
    <w:p w:rsidR="00F1578E" w:rsidRDefault="00F1578E" w:rsidP="00F1578E">
      <w:pPr>
        <w:pStyle w:val="Heading1"/>
        <w:numPr>
          <w:ilvl w:val="0"/>
          <w:numId w:val="8"/>
        </w:numPr>
        <w:tabs>
          <w:tab w:val="left" w:pos="3896"/>
        </w:tabs>
        <w:spacing w:before="90" w:line="274" w:lineRule="exact"/>
        <w:ind w:hanging="361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</w:p>
    <w:p w:rsidR="00F1578E" w:rsidRDefault="00F1578E" w:rsidP="00F1578E">
      <w:pPr>
        <w:pStyle w:val="a6"/>
        <w:ind w:right="525" w:firstLine="566"/>
      </w:pPr>
      <w:r>
        <w:t xml:space="preserve">Цель преподавания дисциплины </w:t>
      </w:r>
      <w:r>
        <w:rPr>
          <w:b/>
        </w:rPr>
        <w:t xml:space="preserve">«Общая и неорганическая химия»: </w:t>
      </w:r>
      <w:r>
        <w:t>приобретение</w:t>
      </w:r>
      <w:r>
        <w:rPr>
          <w:spacing w:val="1"/>
        </w:rPr>
        <w:t xml:space="preserve"> </w:t>
      </w:r>
      <w:r>
        <w:t>студентами знаний и навыков по общей и неорганической химии, позволяющих применять их при освоении других дисциплин образовательного цикла и последующей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F1578E" w:rsidRDefault="00F1578E" w:rsidP="00F1578E">
      <w:pPr>
        <w:pStyle w:val="a6"/>
        <w:ind w:left="1528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дисциплины:</w:t>
      </w:r>
    </w:p>
    <w:p w:rsidR="00F1578E" w:rsidRDefault="00F1578E" w:rsidP="00F1578E">
      <w:pPr>
        <w:pStyle w:val="a8"/>
        <w:numPr>
          <w:ilvl w:val="1"/>
          <w:numId w:val="7"/>
        </w:numPr>
        <w:tabs>
          <w:tab w:val="left" w:pos="2016"/>
        </w:tabs>
        <w:ind w:right="527" w:firstLine="566"/>
        <w:rPr>
          <w:sz w:val="24"/>
        </w:rPr>
      </w:pPr>
      <w:r>
        <w:rPr>
          <w:sz w:val="24"/>
        </w:rPr>
        <w:t>ознакомить студентов с основными понятиями, законами и методами химии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F1578E" w:rsidRDefault="00F1578E" w:rsidP="00F1578E">
      <w:pPr>
        <w:pStyle w:val="a8"/>
        <w:numPr>
          <w:ilvl w:val="1"/>
          <w:numId w:val="7"/>
        </w:numPr>
        <w:tabs>
          <w:tab w:val="left" w:pos="1972"/>
        </w:tabs>
        <w:ind w:right="528" w:firstLine="566"/>
        <w:rPr>
          <w:sz w:val="24"/>
        </w:rPr>
      </w:pPr>
      <w:r>
        <w:rPr>
          <w:sz w:val="24"/>
        </w:rPr>
        <w:t>способствовать формированию у студента обобщенных приемов исследовател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деятельности (постановка задачи, теоретическое обоснование и экспериментальная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1578E" w:rsidRDefault="00F1578E" w:rsidP="00F1578E">
      <w:pPr>
        <w:pStyle w:val="a8"/>
        <w:numPr>
          <w:ilvl w:val="1"/>
          <w:numId w:val="7"/>
        </w:numPr>
        <w:tabs>
          <w:tab w:val="left" w:pos="1956"/>
        </w:tabs>
        <w:ind w:right="525" w:firstLine="566"/>
        <w:rPr>
          <w:sz w:val="24"/>
        </w:rPr>
      </w:pPr>
      <w:r>
        <w:rPr>
          <w:sz w:val="24"/>
        </w:rPr>
        <w:t>довести до сознания студентов тот факт, что химия является фундаментальной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наукой и мощным инструментом исследования и познания процессов,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 нас;</w:t>
      </w:r>
    </w:p>
    <w:p w:rsidR="00F1578E" w:rsidRDefault="00F1578E" w:rsidP="00F1578E">
      <w:pPr>
        <w:pStyle w:val="a8"/>
        <w:numPr>
          <w:ilvl w:val="1"/>
          <w:numId w:val="7"/>
        </w:numPr>
        <w:tabs>
          <w:tab w:val="left" w:pos="1922"/>
        </w:tabs>
        <w:ind w:right="535" w:firstLine="566"/>
        <w:rPr>
          <w:sz w:val="24"/>
        </w:rPr>
      </w:pPr>
      <w:r>
        <w:rPr>
          <w:sz w:val="24"/>
        </w:rPr>
        <w:t>развить у студентов профессиональное химическое мышление, чтобы будущий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</w:t>
      </w:r>
      <w:r>
        <w:rPr>
          <w:spacing w:val="-2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F1578E" w:rsidRDefault="00F1578E" w:rsidP="00F1578E">
      <w:pPr>
        <w:pStyle w:val="a8"/>
        <w:numPr>
          <w:ilvl w:val="1"/>
          <w:numId w:val="7"/>
        </w:numPr>
        <w:tabs>
          <w:tab w:val="left" w:pos="2016"/>
        </w:tabs>
        <w:ind w:right="535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профилю.</w:t>
      </w:r>
    </w:p>
    <w:p w:rsidR="00F1578E" w:rsidRDefault="00F1578E" w:rsidP="00F1578E">
      <w:pPr>
        <w:pStyle w:val="Heading1"/>
        <w:numPr>
          <w:ilvl w:val="0"/>
          <w:numId w:val="8"/>
        </w:numPr>
        <w:tabs>
          <w:tab w:val="left" w:pos="3797"/>
        </w:tabs>
        <w:spacing w:before="123"/>
        <w:ind w:left="3797" w:hanging="240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ООП</w:t>
      </w:r>
      <w:r>
        <w:rPr>
          <w:spacing w:val="2"/>
        </w:rPr>
        <w:t xml:space="preserve"> </w:t>
      </w:r>
      <w:proofErr w:type="gramStart"/>
      <w:r>
        <w:t>ВО</w:t>
      </w:r>
      <w:proofErr w:type="gramEnd"/>
    </w:p>
    <w:p w:rsidR="00F1578E" w:rsidRDefault="00F1578E" w:rsidP="00F1578E">
      <w:pPr>
        <w:pStyle w:val="a6"/>
        <w:spacing w:before="116"/>
        <w:ind w:right="527" w:firstLine="566"/>
      </w:pPr>
      <w:r>
        <w:t>«Общая и неорганическая химия» представляет собой дисциплину базовой части</w:t>
      </w:r>
      <w:r>
        <w:rPr>
          <w:spacing w:val="1"/>
        </w:rPr>
        <w:t xml:space="preserve"> </w:t>
      </w:r>
      <w:r>
        <w:t xml:space="preserve">учебного цикла (Б.1.1.9)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</w:t>
      </w:r>
      <w:proofErr w:type="spellStart"/>
      <w:r>
        <w:t>напра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лению</w:t>
      </w:r>
      <w:proofErr w:type="spellEnd"/>
      <w:r>
        <w:t xml:space="preserve"> 18.03.01</w:t>
      </w:r>
      <w:r>
        <w:rPr>
          <w:spacing w:val="2"/>
        </w:rPr>
        <w:t xml:space="preserve"> </w:t>
      </w:r>
      <w:r>
        <w:t>«Химическая технология».</w:t>
      </w:r>
    </w:p>
    <w:p w:rsidR="00F1578E" w:rsidRDefault="00F1578E" w:rsidP="00F1578E">
      <w:pPr>
        <w:pStyle w:val="a6"/>
        <w:ind w:right="522"/>
      </w:pPr>
      <w:r>
        <w:t>Для изучения курса общей и неорганической химии необходимо знание школьных</w:t>
      </w:r>
      <w:r>
        <w:rPr>
          <w:spacing w:val="1"/>
        </w:rPr>
        <w:t xml:space="preserve"> </w:t>
      </w:r>
      <w:r>
        <w:t>курсов химии, физики и математики. Усвоение этого курса необходимо для успешного</w:t>
      </w:r>
      <w:r>
        <w:rPr>
          <w:spacing w:val="1"/>
        </w:rPr>
        <w:t xml:space="preserve"> </w:t>
      </w:r>
      <w:r>
        <w:t>изучения следующих дисциплин: органическая, аналитическая, физическая химия, коллоидная химия, технология химических волокон, основы технологии электрохимических</w:t>
      </w:r>
      <w:r>
        <w:rPr>
          <w:spacing w:val="1"/>
        </w:rPr>
        <w:t xml:space="preserve"> </w:t>
      </w:r>
      <w:r>
        <w:t>производств,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науки.</w:t>
      </w:r>
    </w:p>
    <w:p w:rsidR="00F1578E" w:rsidRDefault="00F1578E" w:rsidP="00F1578E">
      <w:pPr>
        <w:pStyle w:val="Heading1"/>
        <w:numPr>
          <w:ilvl w:val="0"/>
          <w:numId w:val="8"/>
        </w:numPr>
        <w:tabs>
          <w:tab w:val="left" w:pos="3383"/>
        </w:tabs>
        <w:ind w:left="3382" w:hanging="18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F1578E" w:rsidRDefault="00F1578E" w:rsidP="00F1578E">
      <w:pPr>
        <w:pStyle w:val="a6"/>
        <w:spacing w:before="115"/>
        <w:ind w:right="528" w:firstLine="707"/>
      </w:pPr>
      <w:r>
        <w:t xml:space="preserve">В процессе освоения данной дисциплины студент формирует и демонстрирует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дующие </w:t>
      </w:r>
      <w:proofErr w:type="spellStart"/>
      <w:r>
        <w:t>общепрофессиональные</w:t>
      </w:r>
      <w:proofErr w:type="spellEnd"/>
      <w:r>
        <w:t xml:space="preserve"> компетенции при освоении ООП ВО, реализующей </w:t>
      </w:r>
      <w:proofErr w:type="spellStart"/>
      <w:r>
        <w:t>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деральный</w:t>
      </w:r>
      <w:proofErr w:type="spellEnd"/>
      <w:r>
        <w:rPr>
          <w:spacing w:val="-1"/>
        </w:rPr>
        <w:t xml:space="preserve"> </w:t>
      </w:r>
      <w:r>
        <w:t>Государственный образовательный</w:t>
      </w:r>
      <w:r>
        <w:rPr>
          <w:spacing w:val="-2"/>
        </w:rPr>
        <w:t xml:space="preserve"> </w:t>
      </w:r>
      <w:r>
        <w:t>стандарт:</w:t>
      </w:r>
    </w:p>
    <w:p w:rsidR="00F1578E" w:rsidRDefault="00F1578E" w:rsidP="00F1578E">
      <w:pPr>
        <w:pStyle w:val="a8"/>
        <w:tabs>
          <w:tab w:val="left" w:pos="1661"/>
        </w:tabs>
        <w:spacing w:before="2"/>
        <w:ind w:left="993" w:right="523"/>
        <w:rPr>
          <w:sz w:val="24"/>
        </w:rPr>
      </w:pPr>
      <w:r>
        <w:rPr>
          <w:sz w:val="24"/>
        </w:rPr>
        <w:t xml:space="preserve">- способность и готовность использовать основные законы естественнонаучных </w:t>
      </w:r>
      <w:proofErr w:type="spellStart"/>
      <w:r>
        <w:rPr>
          <w:sz w:val="24"/>
        </w:rPr>
        <w:t>ди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циплин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(ОПК-1)</w:t>
      </w:r>
    </w:p>
    <w:p w:rsidR="00F1578E" w:rsidRDefault="00F1578E" w:rsidP="00F1578E">
      <w:pPr>
        <w:pStyle w:val="a8"/>
        <w:numPr>
          <w:ilvl w:val="0"/>
          <w:numId w:val="6"/>
        </w:numPr>
        <w:tabs>
          <w:tab w:val="left" w:pos="993"/>
        </w:tabs>
        <w:spacing w:before="1"/>
        <w:ind w:right="525" w:firstLine="31"/>
        <w:rPr>
          <w:sz w:val="24"/>
        </w:rPr>
      </w:pPr>
      <w:r>
        <w:rPr>
          <w:sz w:val="24"/>
        </w:rPr>
        <w:t>использует знания о строении вещества, природе химической связи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классах химических соединений для понимания свойств материалов и механизма </w:t>
      </w:r>
      <w:proofErr w:type="spellStart"/>
      <w:r>
        <w:rPr>
          <w:sz w:val="24"/>
        </w:rPr>
        <w:t>химич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процессов, 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(ОПК-3).</w:t>
      </w:r>
    </w:p>
    <w:p w:rsidR="00F1578E" w:rsidRDefault="00F1578E" w:rsidP="00F1578E">
      <w:pPr>
        <w:pStyle w:val="a6"/>
        <w:ind w:left="142" w:right="528"/>
      </w:pPr>
      <w:r>
        <w:t xml:space="preserve">В результате изучения дисциплины «Общая и неорганическая химия» базовой части учебного цикла (Б.1.1.9)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демонстрировать следующие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образования.</w:t>
      </w:r>
    </w:p>
    <w:p w:rsidR="00F1578E" w:rsidRDefault="00F1578E" w:rsidP="00F1578E">
      <w:pPr>
        <w:ind w:left="962"/>
        <w:jc w:val="both"/>
        <w:rPr>
          <w:b/>
        </w:rPr>
      </w:pPr>
      <w:r>
        <w:t>Студент</w:t>
      </w:r>
      <w:r>
        <w:rPr>
          <w:spacing w:val="-1"/>
        </w:rPr>
        <w:t xml:space="preserve"> </w:t>
      </w:r>
      <w:r>
        <w:rPr>
          <w:b/>
        </w:rPr>
        <w:t>должен</w:t>
      </w:r>
      <w:r>
        <w:rPr>
          <w:b/>
          <w:spacing w:val="-1"/>
        </w:rPr>
        <w:t xml:space="preserve"> </w:t>
      </w:r>
      <w:r>
        <w:rPr>
          <w:b/>
        </w:rPr>
        <w:t>знать: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26"/>
        </w:tabs>
        <w:ind w:right="525" w:firstLine="0"/>
        <w:rPr>
          <w:sz w:val="24"/>
        </w:rPr>
      </w:pPr>
      <w:r>
        <w:rPr>
          <w:sz w:val="24"/>
        </w:rPr>
        <w:t xml:space="preserve">содержание основных разделов, составляющих теоретические основы химии как </w:t>
      </w:r>
      <w:proofErr w:type="spellStart"/>
      <w:r>
        <w:rPr>
          <w:sz w:val="24"/>
        </w:rPr>
        <w:t>сист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 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процессах;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74"/>
        </w:tabs>
        <w:ind w:right="524" w:firstLine="0"/>
        <w:rPr>
          <w:sz w:val="24"/>
        </w:rPr>
      </w:pP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Д.И.Менделеева, принципы построения периодической системы элементов, основы </w:t>
      </w:r>
      <w:proofErr w:type="spellStart"/>
      <w:r>
        <w:rPr>
          <w:sz w:val="24"/>
        </w:rPr>
        <w:t>те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рии</w:t>
      </w:r>
      <w:proofErr w:type="spellEnd"/>
      <w:r>
        <w:rPr>
          <w:sz w:val="24"/>
        </w:rPr>
        <w:t xml:space="preserve"> химической связи и строения молекул, строение вещества в конденсированном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стоянии;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16"/>
        </w:tabs>
        <w:ind w:right="523" w:firstLine="0"/>
        <w:rPr>
          <w:sz w:val="24"/>
        </w:rPr>
      </w:pPr>
      <w:r>
        <w:rPr>
          <w:sz w:val="24"/>
        </w:rPr>
        <w:t>химические свойства элементов различных групп Периодической системы и их важне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соединений и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04"/>
        </w:tabs>
        <w:ind w:left="1103" w:hanging="142"/>
        <w:rPr>
          <w:sz w:val="24"/>
        </w:rPr>
      </w:pPr>
      <w:r>
        <w:rPr>
          <w:sz w:val="24"/>
        </w:rPr>
        <w:t>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термодинамика);</w:t>
      </w:r>
    </w:p>
    <w:p w:rsidR="00F1578E" w:rsidRDefault="00F1578E" w:rsidP="00F1578E">
      <w:pPr>
        <w:jc w:val="both"/>
        <w:sectPr w:rsidR="00F1578E">
          <w:headerReference w:type="default" r:id="rId5"/>
          <w:pgSz w:w="11910" w:h="16840"/>
          <w:pgMar w:top="1040" w:right="320" w:bottom="280" w:left="740" w:header="713" w:footer="0" w:gutter="0"/>
          <w:pgNumType w:start="2"/>
          <w:cols w:space="720"/>
        </w:sectPr>
      </w:pP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16"/>
        </w:tabs>
        <w:spacing w:before="80"/>
        <w:ind w:right="530" w:firstLine="0"/>
        <w:rPr>
          <w:sz w:val="24"/>
        </w:rPr>
      </w:pPr>
      <w:r>
        <w:rPr>
          <w:sz w:val="24"/>
        </w:rPr>
        <w:lastRenderedPageBreak/>
        <w:t>учение о скорости химического процесса (химическая кинетика) и химическом равновесии;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07"/>
        </w:tabs>
        <w:ind w:right="521" w:firstLine="0"/>
        <w:rPr>
          <w:sz w:val="24"/>
        </w:rPr>
      </w:pPr>
      <w:r>
        <w:rPr>
          <w:sz w:val="24"/>
        </w:rPr>
        <w:t>классификацию и условия протекания реакций в водных растворах без изменения и с 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 окисления элементов.</w:t>
      </w:r>
    </w:p>
    <w:p w:rsidR="00F1578E" w:rsidRDefault="00F1578E" w:rsidP="00F1578E">
      <w:pPr>
        <w:ind w:left="962"/>
        <w:jc w:val="both"/>
      </w:pP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уметь</w:t>
      </w:r>
      <w:r>
        <w:t>: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45"/>
        </w:tabs>
        <w:ind w:right="523" w:firstLine="0"/>
        <w:rPr>
          <w:sz w:val="24"/>
        </w:rPr>
      </w:pPr>
      <w:r>
        <w:rPr>
          <w:sz w:val="24"/>
        </w:rPr>
        <w:t>использовать знания, накопленные при изучении курса «Общая и неорганическая химия», для понимания свойств веществ и материалов, а также сущности явлений 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протекающих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40"/>
        </w:tabs>
        <w:ind w:right="523" w:firstLine="0"/>
        <w:rPr>
          <w:sz w:val="24"/>
        </w:rPr>
      </w:pPr>
      <w:r>
        <w:rPr>
          <w:sz w:val="24"/>
        </w:rPr>
        <w:t>записывать стехиометрические, ионные, окислительно-восстановительные, термохимические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 реакций;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11"/>
        </w:tabs>
        <w:ind w:right="526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6"/>
          <w:sz w:val="24"/>
        </w:rPr>
        <w:t xml:space="preserve"> </w:t>
      </w:r>
      <w:r>
        <w:rPr>
          <w:sz w:val="24"/>
        </w:rPr>
        <w:t>стехиометрии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26"/>
        </w:tabs>
        <w:ind w:right="52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тип</w:t>
      </w:r>
      <w:r>
        <w:rPr>
          <w:spacing w:val="2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глубину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16"/>
        </w:tabs>
        <w:ind w:right="525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 в</w:t>
      </w:r>
      <w:r>
        <w:rPr>
          <w:spacing w:val="-1"/>
          <w:sz w:val="24"/>
        </w:rPr>
        <w:t xml:space="preserve"> </w:t>
      </w:r>
      <w:r>
        <w:rPr>
          <w:sz w:val="24"/>
        </w:rPr>
        <w:t>гомогенных и гетерогенных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35"/>
        </w:tabs>
        <w:spacing w:before="1"/>
        <w:ind w:right="525" w:firstLine="0"/>
        <w:jc w:val="left"/>
        <w:rPr>
          <w:sz w:val="24"/>
        </w:rPr>
      </w:pPr>
      <w:r>
        <w:rPr>
          <w:sz w:val="24"/>
        </w:rPr>
        <w:t>предсказывать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 атомов или ионов,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91"/>
        </w:tabs>
        <w:ind w:right="525" w:firstLine="60"/>
        <w:rPr>
          <w:sz w:val="24"/>
        </w:rPr>
      </w:pPr>
      <w:r>
        <w:rPr>
          <w:sz w:val="24"/>
        </w:rPr>
        <w:t>использовать основные химические законы, термодинамические справочные данные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соотношения неорганической химии для решения профессиональных задач.</w:t>
      </w:r>
    </w:p>
    <w:p w:rsidR="00F1578E" w:rsidRDefault="00F1578E" w:rsidP="00F1578E">
      <w:pPr>
        <w:ind w:left="962"/>
        <w:jc w:val="both"/>
        <w:rPr>
          <w:b/>
        </w:rPr>
      </w:pP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владеть: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26"/>
        </w:tabs>
        <w:ind w:right="525" w:firstLine="0"/>
        <w:rPr>
          <w:sz w:val="24"/>
        </w:rPr>
      </w:pPr>
      <w:r>
        <w:rPr>
          <w:sz w:val="24"/>
        </w:rPr>
        <w:t>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31"/>
        </w:tabs>
        <w:ind w:right="525" w:firstLine="0"/>
        <w:rPr>
          <w:sz w:val="24"/>
        </w:rPr>
      </w:pPr>
      <w:r>
        <w:rPr>
          <w:sz w:val="24"/>
        </w:rPr>
        <w:t>элементарными приемами работы в химической лаборатории и навыками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веществом;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23"/>
        </w:tabs>
        <w:ind w:right="529" w:firstLine="0"/>
        <w:rPr>
          <w:sz w:val="24"/>
        </w:rPr>
      </w:pPr>
      <w:r>
        <w:rPr>
          <w:sz w:val="24"/>
        </w:rPr>
        <w:t>общими правилами техники безопасности при обращении с химической посудой, 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химическими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реактивами;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45"/>
        </w:tabs>
        <w:spacing w:before="1"/>
        <w:ind w:right="535" w:firstLine="0"/>
        <w:rPr>
          <w:sz w:val="24"/>
        </w:rPr>
      </w:pPr>
      <w:r>
        <w:rPr>
          <w:sz w:val="24"/>
        </w:rPr>
        <w:t>основными методами, способами и средствами получения, накопления и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11"/>
        </w:tabs>
        <w:ind w:right="525" w:firstLine="0"/>
        <w:rPr>
          <w:sz w:val="24"/>
        </w:rPr>
      </w:pPr>
      <w:r>
        <w:rPr>
          <w:sz w:val="24"/>
        </w:rPr>
        <w:t>теоретическими методами описания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остых и сложных соединений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электронного строения их атомов и положения в Периодической системе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:rsidR="00F1578E" w:rsidRDefault="00F1578E" w:rsidP="00F1578E">
      <w:pPr>
        <w:pStyle w:val="a8"/>
        <w:numPr>
          <w:ilvl w:val="0"/>
          <w:numId w:val="5"/>
        </w:numPr>
        <w:tabs>
          <w:tab w:val="left" w:pos="1157"/>
        </w:tabs>
        <w:ind w:right="530" w:firstLine="0"/>
        <w:rPr>
          <w:sz w:val="24"/>
        </w:rPr>
      </w:pPr>
      <w:r>
        <w:rPr>
          <w:sz w:val="24"/>
        </w:rPr>
        <w:t>экспериментальными методами определения физико-химических свойств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</w:p>
    <w:p w:rsidR="00FD0EF0" w:rsidRDefault="00FD0EF0" w:rsidP="00F1578E">
      <w:pPr>
        <w:spacing w:after="120"/>
        <w:ind w:left="284"/>
      </w:pPr>
    </w:p>
    <w:sectPr w:rsidR="00FD0EF0" w:rsidSect="00B133AC">
      <w:footerReference w:type="even" r:id="rId6"/>
      <w:foot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9682F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79682F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79682F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78E">
      <w:rPr>
        <w:rStyle w:val="a5"/>
        <w:noProof/>
      </w:rPr>
      <w:t>3</w:t>
    </w:r>
    <w:r>
      <w:rPr>
        <w:rStyle w:val="a5"/>
      </w:rPr>
      <w:fldChar w:fldCharType="end"/>
    </w:r>
  </w:p>
  <w:p w:rsidR="007A1012" w:rsidRDefault="0079682F" w:rsidP="00EC68E5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8E" w:rsidRDefault="00F1578E">
    <w:pPr>
      <w:pStyle w:val="a6"/>
      <w:spacing w:line="14" w:lineRule="auto"/>
      <w:rPr>
        <w:sz w:val="20"/>
      </w:rPr>
    </w:pPr>
    <w:r w:rsidRPr="006254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34.65pt;width:18pt;height:15.3pt;z-index:-251656192;mso-position-horizontal-relative:page;mso-position-vertical-relative:page" filled="f" stroked="f">
          <v:textbox inset="0,0,0,0">
            <w:txbxContent>
              <w:p w:rsidR="00F1578E" w:rsidRDefault="00F1578E">
                <w:pPr>
                  <w:pStyle w:val="a6"/>
                  <w:spacing w:before="10"/>
                  <w:ind w:left="60"/>
                </w:pPr>
                <w:fldSimple w:instr=" PAGE ">
                  <w:r w:rsidR="00FE05C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E4E2CB6"/>
    <w:multiLevelType w:val="hybridMultilevel"/>
    <w:tmpl w:val="E0BC0DF6"/>
    <w:lvl w:ilvl="0" w:tplc="F46EE6DA">
      <w:numFmt w:val="bullet"/>
      <w:lvlText w:val="-"/>
      <w:lvlJc w:val="left"/>
      <w:pPr>
        <w:ind w:left="962" w:hanging="159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9E6F35A">
      <w:numFmt w:val="bullet"/>
      <w:lvlText w:val="•"/>
      <w:lvlJc w:val="left"/>
      <w:pPr>
        <w:ind w:left="1948" w:hanging="159"/>
      </w:pPr>
      <w:rPr>
        <w:rFonts w:hint="default"/>
        <w:lang w:val="ru-RU" w:eastAsia="en-US" w:bidi="ar-SA"/>
      </w:rPr>
    </w:lvl>
    <w:lvl w:ilvl="2" w:tplc="896462DE">
      <w:numFmt w:val="bullet"/>
      <w:lvlText w:val="•"/>
      <w:lvlJc w:val="left"/>
      <w:pPr>
        <w:ind w:left="2937" w:hanging="159"/>
      </w:pPr>
      <w:rPr>
        <w:rFonts w:hint="default"/>
        <w:lang w:val="ru-RU" w:eastAsia="en-US" w:bidi="ar-SA"/>
      </w:rPr>
    </w:lvl>
    <w:lvl w:ilvl="3" w:tplc="339E9338">
      <w:numFmt w:val="bullet"/>
      <w:lvlText w:val="•"/>
      <w:lvlJc w:val="left"/>
      <w:pPr>
        <w:ind w:left="3925" w:hanging="159"/>
      </w:pPr>
      <w:rPr>
        <w:rFonts w:hint="default"/>
        <w:lang w:val="ru-RU" w:eastAsia="en-US" w:bidi="ar-SA"/>
      </w:rPr>
    </w:lvl>
    <w:lvl w:ilvl="4" w:tplc="6DF23C04">
      <w:numFmt w:val="bullet"/>
      <w:lvlText w:val="•"/>
      <w:lvlJc w:val="left"/>
      <w:pPr>
        <w:ind w:left="4914" w:hanging="159"/>
      </w:pPr>
      <w:rPr>
        <w:rFonts w:hint="default"/>
        <w:lang w:val="ru-RU" w:eastAsia="en-US" w:bidi="ar-SA"/>
      </w:rPr>
    </w:lvl>
    <w:lvl w:ilvl="5" w:tplc="E3DCEEE2">
      <w:numFmt w:val="bullet"/>
      <w:lvlText w:val="•"/>
      <w:lvlJc w:val="left"/>
      <w:pPr>
        <w:ind w:left="5903" w:hanging="159"/>
      </w:pPr>
      <w:rPr>
        <w:rFonts w:hint="default"/>
        <w:lang w:val="ru-RU" w:eastAsia="en-US" w:bidi="ar-SA"/>
      </w:rPr>
    </w:lvl>
    <w:lvl w:ilvl="6" w:tplc="FC7A68FE">
      <w:numFmt w:val="bullet"/>
      <w:lvlText w:val="•"/>
      <w:lvlJc w:val="left"/>
      <w:pPr>
        <w:ind w:left="6891" w:hanging="159"/>
      </w:pPr>
      <w:rPr>
        <w:rFonts w:hint="default"/>
        <w:lang w:val="ru-RU" w:eastAsia="en-US" w:bidi="ar-SA"/>
      </w:rPr>
    </w:lvl>
    <w:lvl w:ilvl="7" w:tplc="3C923B68">
      <w:numFmt w:val="bullet"/>
      <w:lvlText w:val="•"/>
      <w:lvlJc w:val="left"/>
      <w:pPr>
        <w:ind w:left="7880" w:hanging="159"/>
      </w:pPr>
      <w:rPr>
        <w:rFonts w:hint="default"/>
        <w:lang w:val="ru-RU" w:eastAsia="en-US" w:bidi="ar-SA"/>
      </w:rPr>
    </w:lvl>
    <w:lvl w:ilvl="8" w:tplc="8CBA595C">
      <w:numFmt w:val="bullet"/>
      <w:lvlText w:val="•"/>
      <w:lvlJc w:val="left"/>
      <w:pPr>
        <w:ind w:left="8869" w:hanging="159"/>
      </w:pPr>
      <w:rPr>
        <w:rFonts w:hint="default"/>
        <w:lang w:val="ru-RU" w:eastAsia="en-US" w:bidi="ar-SA"/>
      </w:rPr>
    </w:lvl>
  </w:abstractNum>
  <w:abstractNum w:abstractNumId="2">
    <w:nsid w:val="3D9B2BAE"/>
    <w:multiLevelType w:val="hybridMultilevel"/>
    <w:tmpl w:val="FEEE7B72"/>
    <w:lvl w:ilvl="0" w:tplc="27843576">
      <w:numFmt w:val="bullet"/>
      <w:lvlText w:val="-"/>
      <w:lvlJc w:val="left"/>
      <w:pPr>
        <w:ind w:left="962" w:hanging="164"/>
      </w:pPr>
      <w:rPr>
        <w:rFonts w:hint="default"/>
        <w:w w:val="99"/>
        <w:lang w:val="ru-RU" w:eastAsia="en-US" w:bidi="ar-SA"/>
      </w:rPr>
    </w:lvl>
    <w:lvl w:ilvl="1" w:tplc="540CEBC6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  <w:lvl w:ilvl="2" w:tplc="9A460730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3" w:tplc="356AB322">
      <w:numFmt w:val="bullet"/>
      <w:lvlText w:val="•"/>
      <w:lvlJc w:val="left"/>
      <w:pPr>
        <w:ind w:left="3925" w:hanging="164"/>
      </w:pPr>
      <w:rPr>
        <w:rFonts w:hint="default"/>
        <w:lang w:val="ru-RU" w:eastAsia="en-US" w:bidi="ar-SA"/>
      </w:rPr>
    </w:lvl>
    <w:lvl w:ilvl="4" w:tplc="8B76AE30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5" w:tplc="1194BAD2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6" w:tplc="BA0623CA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71A6497C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868C0FE6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abstractNum w:abstractNumId="3">
    <w:nsid w:val="47281F31"/>
    <w:multiLevelType w:val="multilevel"/>
    <w:tmpl w:val="1FB83A1A"/>
    <w:lvl w:ilvl="0">
      <w:start w:val="1"/>
      <w:numFmt w:val="decimal"/>
      <w:lvlText w:val="%1"/>
      <w:lvlJc w:val="left"/>
      <w:pPr>
        <w:ind w:left="96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2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88"/>
      </w:pPr>
      <w:rPr>
        <w:rFonts w:hint="default"/>
        <w:lang w:val="ru-RU" w:eastAsia="en-US" w:bidi="ar-SA"/>
      </w:rPr>
    </w:lvl>
  </w:abstractNum>
  <w:abstractNum w:abstractNumId="4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DE64DB0"/>
    <w:multiLevelType w:val="hybridMultilevel"/>
    <w:tmpl w:val="4B44EE4E"/>
    <w:lvl w:ilvl="0" w:tplc="C0BA5B8E">
      <w:start w:val="1"/>
      <w:numFmt w:val="decimal"/>
      <w:lvlText w:val="%1."/>
      <w:lvlJc w:val="left"/>
      <w:pPr>
        <w:ind w:left="38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2E63E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2" w:tplc="17E4FF9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3" w:tplc="C938DFC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4" w:tplc="0E842DB0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5" w:tplc="457876B2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6" w:tplc="2AC65DD2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7" w:tplc="A9D2501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  <w:lvl w:ilvl="8" w:tplc="4AF4053A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7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1578E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9682F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993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1578E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5CA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57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578E"/>
  </w:style>
  <w:style w:type="paragraph" w:styleId="3">
    <w:name w:val="Body Text Indent 3"/>
    <w:basedOn w:val="a"/>
    <w:link w:val="30"/>
    <w:rsid w:val="00F1578E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15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5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157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5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1578E"/>
    <w:pPr>
      <w:widowControl w:val="0"/>
      <w:autoSpaceDE w:val="0"/>
      <w:autoSpaceDN w:val="0"/>
      <w:spacing w:before="125"/>
      <w:ind w:left="962"/>
      <w:jc w:val="both"/>
      <w:outlineLvl w:val="1"/>
    </w:pPr>
    <w:rPr>
      <w:b/>
      <w:bCs/>
      <w:lang w:eastAsia="en-US"/>
    </w:rPr>
  </w:style>
  <w:style w:type="paragraph" w:styleId="a8">
    <w:name w:val="List Paragraph"/>
    <w:basedOn w:val="a"/>
    <w:uiPriority w:val="1"/>
    <w:qFormat/>
    <w:rsid w:val="00F1578E"/>
    <w:pPr>
      <w:widowControl w:val="0"/>
      <w:autoSpaceDE w:val="0"/>
      <w:autoSpaceDN w:val="0"/>
      <w:ind w:left="962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2021-11-29T06:49:00Z</dcterms:created>
  <dcterms:modified xsi:type="dcterms:W3CDTF">2021-11-29T06:56:00Z</dcterms:modified>
</cp:coreProperties>
</file>